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786" w:rsidRDefault="007D3786" w:rsidP="009F0FD9">
      <w:pPr>
        <w:rPr>
          <w:lang w:val="fr-FR"/>
        </w:rPr>
      </w:pPr>
      <w:r>
        <w:rPr>
          <w:lang w:val="fr-FR"/>
        </w:rPr>
        <w:t>SC JUD PAZA SI ORDINE AG SRL</w:t>
      </w:r>
    </w:p>
    <w:p w:rsidR="007D3786" w:rsidRDefault="007D3786" w:rsidP="009F0FD9">
      <w:pPr>
        <w:rPr>
          <w:lang w:val="fr-FR"/>
        </w:rPr>
      </w:pPr>
      <w:r>
        <w:rPr>
          <w:lang w:val="fr-FR"/>
        </w:rPr>
        <w:t>PITESTI, Calea Dragasani nr.8,etaj II</w:t>
      </w:r>
    </w:p>
    <w:p w:rsidR="007D3786" w:rsidRDefault="007D3786" w:rsidP="009F0FD9">
      <w:pPr>
        <w:rPr>
          <w:lang w:val="fr-FR"/>
        </w:rPr>
      </w:pPr>
      <w:r>
        <w:rPr>
          <w:lang w:val="fr-FR"/>
        </w:rPr>
        <w:t>CUI : RO 28708334</w:t>
      </w:r>
    </w:p>
    <w:p w:rsidR="007D3786" w:rsidRDefault="007D3786" w:rsidP="009F0FD9">
      <w:pPr>
        <w:rPr>
          <w:color w:val="FFFFFF"/>
          <w:lang w:val="fr-FR"/>
        </w:rPr>
      </w:pPr>
    </w:p>
    <w:p w:rsidR="007D3786" w:rsidRDefault="007D3786" w:rsidP="009F0FD9">
      <w:pPr>
        <w:rPr>
          <w:lang w:val="fr-FR"/>
        </w:rPr>
      </w:pPr>
    </w:p>
    <w:p w:rsidR="007D3786" w:rsidRDefault="007D3786" w:rsidP="009F0FD9">
      <w:pPr>
        <w:rPr>
          <w:lang w:val="fr-FR"/>
        </w:rPr>
      </w:pPr>
    </w:p>
    <w:p w:rsidR="007D3786" w:rsidRDefault="007D3786" w:rsidP="009F0FD9">
      <w:pPr>
        <w:rPr>
          <w:lang w:val="fr-FR"/>
        </w:rPr>
      </w:pPr>
    </w:p>
    <w:p w:rsidR="007D3786" w:rsidRDefault="007D3786" w:rsidP="009F0FD9">
      <w:pPr>
        <w:rPr>
          <w:lang w:val="fr-FR"/>
        </w:rPr>
      </w:pPr>
    </w:p>
    <w:p w:rsidR="007D3786" w:rsidRDefault="007D3786" w:rsidP="009F0FD9">
      <w:pPr>
        <w:pStyle w:val="Heading1"/>
      </w:pPr>
      <w:r>
        <w:t>RAPORTUL ADMINISTRATORULUI</w:t>
      </w:r>
    </w:p>
    <w:p w:rsidR="007D3786" w:rsidRDefault="007D3786" w:rsidP="009F0FD9">
      <w:pPr>
        <w:jc w:val="center"/>
        <w:rPr>
          <w:b/>
          <w:bCs/>
          <w:lang w:val="fr-FR"/>
        </w:rPr>
      </w:pPr>
      <w:r>
        <w:rPr>
          <w:b/>
          <w:bCs/>
          <w:lang w:val="fr-FR"/>
        </w:rPr>
        <w:t>Pe anul 2016</w:t>
      </w:r>
    </w:p>
    <w:p w:rsidR="007D3786" w:rsidRDefault="007D3786" w:rsidP="009F0FD9">
      <w:pPr>
        <w:jc w:val="center"/>
        <w:rPr>
          <w:b/>
          <w:bCs/>
          <w:lang w:val="fr-FR"/>
        </w:rPr>
      </w:pPr>
    </w:p>
    <w:p w:rsidR="007D3786" w:rsidRDefault="007D3786" w:rsidP="009F0FD9">
      <w:pPr>
        <w:jc w:val="center"/>
        <w:rPr>
          <w:b/>
          <w:bCs/>
          <w:lang w:val="fr-FR"/>
        </w:rPr>
      </w:pPr>
    </w:p>
    <w:p w:rsidR="007D3786" w:rsidRDefault="007D3786" w:rsidP="009F0FD9">
      <w:pPr>
        <w:jc w:val="both"/>
        <w:rPr>
          <w:lang w:val="fr-FR"/>
        </w:rPr>
      </w:pPr>
    </w:p>
    <w:p w:rsidR="007D3786" w:rsidRDefault="007D3786" w:rsidP="009F0FD9">
      <w:pPr>
        <w:tabs>
          <w:tab w:val="left" w:pos="2115"/>
        </w:tabs>
        <w:jc w:val="both"/>
        <w:rPr>
          <w:lang w:val="fr-FR"/>
        </w:rPr>
      </w:pPr>
      <w:r>
        <w:rPr>
          <w:lang w:val="fr-FR"/>
        </w:rPr>
        <w:t xml:space="preserve">            S.C.  JUD PAZA SI ORDINE AG S.R.L., este o societate cu raspundere limitata, cu capital integral de stat,  infiintata in luna iunie </w:t>
      </w:r>
      <w:smartTag w:uri="urn:schemas-microsoft-com:office:smarttags" w:element="metricconverter">
        <w:smartTagPr>
          <w:attr w:name="ProductID" w:val="2011, in"/>
        </w:smartTagPr>
        <w:r>
          <w:rPr>
            <w:lang w:val="fr-FR"/>
          </w:rPr>
          <w:t>2011, in</w:t>
        </w:r>
      </w:smartTag>
      <w:r>
        <w:rPr>
          <w:lang w:val="fr-FR"/>
        </w:rPr>
        <w:t xml:space="preserve">  baza legii 31/1990, avand ca obiect de activitate- prestarea serviciilor de paza, cod CAEN 8010, cu un capital social subscris si varsat de 100.000 lei si are ca unic asociat –Serviciul Public Judetean de Paza si Ordine Arges, institutie subordonata Consiliului Judetean Arges.</w:t>
      </w:r>
    </w:p>
    <w:p w:rsidR="007D3786" w:rsidRDefault="007D3786" w:rsidP="009F0FD9">
      <w:pPr>
        <w:tabs>
          <w:tab w:val="left" w:pos="2115"/>
        </w:tabs>
        <w:jc w:val="both"/>
        <w:rPr>
          <w:lang w:val="fr-FR"/>
        </w:rPr>
      </w:pPr>
      <w:r>
        <w:rPr>
          <w:lang w:val="fr-FR"/>
        </w:rPr>
        <w:t xml:space="preserve">                     Politica de resurse umane a societatii a respectat procedurile de recrutare si selectie de personal in concordanta cu legislatia in vigoare, numarul de salariati la 31.12.2016 fiind de 247 . Procesul de selectie s-a efectuat in urma participarilor la interviu, toti agentii de securitate poseda certificat de calificare si atestat de paza, iar  pe parcursul anului li s-a efectuat instructajul periodic conform legii.</w:t>
      </w:r>
    </w:p>
    <w:p w:rsidR="007D3786" w:rsidRDefault="007D3786" w:rsidP="009F0FD9">
      <w:pPr>
        <w:tabs>
          <w:tab w:val="left" w:pos="2115"/>
        </w:tabs>
        <w:jc w:val="both"/>
        <w:rPr>
          <w:lang w:val="fr-FR"/>
        </w:rPr>
      </w:pPr>
      <w:r>
        <w:rPr>
          <w:lang w:val="fr-FR"/>
        </w:rPr>
        <w:t xml:space="preserve">             Activitatea de paza a  raspuns cerintelor impuse de planurile de paza, micile neconformitati fiind prompt inlaturate, astfel ca obligatiile din contractele de paza au fost pe deplin indeplinite.</w:t>
      </w:r>
    </w:p>
    <w:p w:rsidR="007D3786" w:rsidRDefault="007D3786" w:rsidP="009F0FD9">
      <w:pPr>
        <w:tabs>
          <w:tab w:val="left" w:pos="506"/>
          <w:tab w:val="left" w:pos="2115"/>
        </w:tabs>
        <w:jc w:val="both"/>
        <w:rPr>
          <w:lang w:val="fr-FR"/>
        </w:rPr>
      </w:pPr>
      <w:r>
        <w:rPr>
          <w:lang w:val="fr-FR"/>
        </w:rPr>
        <w:tab/>
        <w:t xml:space="preserve">Politica de achizitii in anul 2016 a vizat in primul rand asigurarea corespunzatoare cu echipament a agentilor de securitate, fiind orientata pentru realizarea unui raport optim   pret-calitate-scadenta de plata. </w:t>
      </w:r>
    </w:p>
    <w:p w:rsidR="007D3786" w:rsidRDefault="007D3786" w:rsidP="009F0FD9">
      <w:pPr>
        <w:tabs>
          <w:tab w:val="left" w:pos="506"/>
          <w:tab w:val="left" w:pos="2115"/>
        </w:tabs>
        <w:jc w:val="both"/>
        <w:rPr>
          <w:lang w:val="fr-FR"/>
        </w:rPr>
      </w:pPr>
      <w:r>
        <w:rPr>
          <w:lang w:val="fr-FR"/>
        </w:rPr>
        <w:t xml:space="preserve">                                                       ***</w:t>
      </w:r>
    </w:p>
    <w:p w:rsidR="007D3786" w:rsidRDefault="007D3786" w:rsidP="009F0FD9">
      <w:pPr>
        <w:tabs>
          <w:tab w:val="left" w:pos="2115"/>
        </w:tabs>
        <w:jc w:val="both"/>
        <w:rPr>
          <w:lang w:val="fr-FR"/>
        </w:rPr>
      </w:pPr>
      <w:r>
        <w:rPr>
          <w:lang w:val="fr-FR"/>
        </w:rPr>
        <w:t xml:space="preserve">          Concurenta puternica din piata serviciilor de  paza, a determinat decizia managementului sa adopte o politica de pret-tarif, prudentiala si competitiva, astfel ca pe masura ce factorul cantitativ a avut un trend crescator, situatia economica si financiara a societatii a inregistrat performanta economica.</w:t>
      </w:r>
    </w:p>
    <w:p w:rsidR="007D3786" w:rsidRDefault="007D3786" w:rsidP="009F0FD9">
      <w:pPr>
        <w:tabs>
          <w:tab w:val="left" w:pos="2115"/>
        </w:tabs>
        <w:jc w:val="both"/>
        <w:rPr>
          <w:lang w:val="fr-FR"/>
        </w:rPr>
      </w:pPr>
    </w:p>
    <w:p w:rsidR="007D3786" w:rsidRDefault="007D3786" w:rsidP="009F0FD9">
      <w:pPr>
        <w:tabs>
          <w:tab w:val="left" w:pos="2115"/>
        </w:tabs>
        <w:jc w:val="both"/>
        <w:rPr>
          <w:lang w:val="fr-FR"/>
        </w:rPr>
      </w:pPr>
      <w:r>
        <w:rPr>
          <w:lang w:val="fr-FR"/>
        </w:rPr>
        <w:t xml:space="preserve">         In contextul prezentat mai sus societatea a inregistrat la sfarsitul anului 2016 urmatoarele rezultate economico-financiare :</w:t>
      </w:r>
    </w:p>
    <w:p w:rsidR="007D3786" w:rsidRDefault="007D3786" w:rsidP="009F0FD9">
      <w:pPr>
        <w:tabs>
          <w:tab w:val="left" w:pos="2115"/>
        </w:tabs>
        <w:jc w:val="both"/>
        <w:rPr>
          <w:lang w:val="fr-FR"/>
        </w:rPr>
      </w:pPr>
    </w:p>
    <w:p w:rsidR="007D3786" w:rsidRDefault="007D3786" w:rsidP="009F0FD9">
      <w:pPr>
        <w:tabs>
          <w:tab w:val="left" w:pos="2115"/>
        </w:tabs>
        <w:jc w:val="both"/>
        <w:rPr>
          <w:lang w:val="fr-FR"/>
        </w:rPr>
      </w:pPr>
      <w:r>
        <w:rPr>
          <w:lang w:val="fr-FR"/>
        </w:rPr>
        <w:t xml:space="preserve">         1.venituri din servicii de paza                    4 848 363  lei</w:t>
      </w:r>
    </w:p>
    <w:p w:rsidR="007D3786" w:rsidRDefault="007D3786" w:rsidP="009F0FD9">
      <w:pPr>
        <w:tabs>
          <w:tab w:val="left" w:pos="2115"/>
        </w:tabs>
        <w:jc w:val="both"/>
        <w:rPr>
          <w:lang w:val="fr-FR"/>
        </w:rPr>
      </w:pPr>
      <w:r>
        <w:rPr>
          <w:lang w:val="fr-FR"/>
        </w:rPr>
        <w:t xml:space="preserve">         2.venituri din dobanzi                                          127  lei                  </w:t>
      </w:r>
    </w:p>
    <w:p w:rsidR="007D3786" w:rsidRDefault="007D3786" w:rsidP="009F0FD9">
      <w:pPr>
        <w:tabs>
          <w:tab w:val="left" w:pos="2115"/>
        </w:tabs>
        <w:jc w:val="both"/>
        <w:rPr>
          <w:lang w:val="fr-FR"/>
        </w:rPr>
      </w:pPr>
      <w:r>
        <w:rPr>
          <w:lang w:val="fr-FR"/>
        </w:rPr>
        <w:t xml:space="preserve">         3.alte venituri din exploatare                             4 951 lei       </w:t>
      </w:r>
    </w:p>
    <w:p w:rsidR="007D3786" w:rsidRDefault="007D3786" w:rsidP="009F0FD9">
      <w:pPr>
        <w:tabs>
          <w:tab w:val="left" w:pos="2115"/>
        </w:tabs>
        <w:jc w:val="both"/>
        <w:rPr>
          <w:lang w:val="fr-FR"/>
        </w:rPr>
      </w:pPr>
    </w:p>
    <w:p w:rsidR="007D3786" w:rsidRDefault="007D3786" w:rsidP="009F0FD9">
      <w:pPr>
        <w:tabs>
          <w:tab w:val="left" w:pos="2115"/>
        </w:tabs>
        <w:jc w:val="both"/>
        <w:rPr>
          <w:lang w:val="fr-FR"/>
        </w:rPr>
      </w:pPr>
    </w:p>
    <w:p w:rsidR="007D3786" w:rsidRDefault="007D3786" w:rsidP="009F0FD9">
      <w:pPr>
        <w:tabs>
          <w:tab w:val="left" w:pos="2115"/>
        </w:tabs>
        <w:jc w:val="both"/>
        <w:rPr>
          <w:b/>
          <w:bCs/>
          <w:lang w:val="fr-FR"/>
        </w:rPr>
      </w:pPr>
      <w:r>
        <w:rPr>
          <w:lang w:val="fr-FR"/>
        </w:rPr>
        <w:t xml:space="preserve">                      </w:t>
      </w:r>
      <w:r>
        <w:rPr>
          <w:b/>
          <w:bCs/>
          <w:lang w:val="fr-FR"/>
        </w:rPr>
        <w:t>Total venituri                               4 853 441 lei</w:t>
      </w:r>
    </w:p>
    <w:p w:rsidR="007D3786" w:rsidRDefault="007D3786" w:rsidP="009F0FD9">
      <w:pPr>
        <w:tabs>
          <w:tab w:val="left" w:pos="2115"/>
        </w:tabs>
        <w:jc w:val="both"/>
        <w:rPr>
          <w:b/>
          <w:bCs/>
          <w:lang w:val="fr-FR"/>
        </w:rPr>
      </w:pPr>
    </w:p>
    <w:p w:rsidR="007D3786" w:rsidRDefault="007D3786" w:rsidP="009F0FD9">
      <w:pPr>
        <w:tabs>
          <w:tab w:val="left" w:pos="2115"/>
        </w:tabs>
        <w:jc w:val="both"/>
        <w:rPr>
          <w:b/>
          <w:bCs/>
          <w:lang w:val="fr-FR"/>
        </w:rPr>
      </w:pPr>
    </w:p>
    <w:p w:rsidR="007D3786" w:rsidRDefault="007D3786" w:rsidP="009F0FD9">
      <w:pPr>
        <w:tabs>
          <w:tab w:val="left" w:pos="2115"/>
        </w:tabs>
        <w:jc w:val="both"/>
        <w:rPr>
          <w:b/>
          <w:bCs/>
          <w:lang w:val="fr-FR"/>
        </w:rPr>
      </w:pPr>
    </w:p>
    <w:p w:rsidR="007D3786" w:rsidRDefault="007D3786" w:rsidP="009F0FD9">
      <w:pPr>
        <w:tabs>
          <w:tab w:val="left" w:pos="2115"/>
        </w:tabs>
        <w:jc w:val="both"/>
        <w:rPr>
          <w:lang w:val="fr-FR"/>
        </w:rPr>
      </w:pPr>
    </w:p>
    <w:p w:rsidR="007D3786" w:rsidRDefault="007D3786" w:rsidP="009F0FD9">
      <w:pPr>
        <w:tabs>
          <w:tab w:val="left" w:pos="2115"/>
        </w:tabs>
        <w:jc w:val="both"/>
        <w:rPr>
          <w:lang w:val="fr-FR"/>
        </w:rPr>
      </w:pPr>
      <w:r>
        <w:rPr>
          <w:lang w:val="fr-FR"/>
        </w:rPr>
        <w:t xml:space="preserve">        4.Cheltuieli de personal(inclusiv taxe)         4. 579. 772  lei </w:t>
      </w:r>
    </w:p>
    <w:p w:rsidR="007D3786" w:rsidRDefault="007D3786" w:rsidP="009F0FD9">
      <w:pPr>
        <w:tabs>
          <w:tab w:val="left" w:pos="2115"/>
        </w:tabs>
        <w:jc w:val="both"/>
        <w:rPr>
          <w:lang w:val="fr-FR"/>
        </w:rPr>
      </w:pPr>
      <w:r>
        <w:rPr>
          <w:lang w:val="fr-FR"/>
        </w:rPr>
        <w:t xml:space="preserve">        5.Cheltuieli cu echipament si ob inv                  66. 817   lei                          </w:t>
      </w:r>
    </w:p>
    <w:p w:rsidR="007D3786" w:rsidRDefault="007D3786" w:rsidP="009F0FD9">
      <w:pPr>
        <w:tabs>
          <w:tab w:val="left" w:pos="2115"/>
        </w:tabs>
        <w:jc w:val="both"/>
        <w:rPr>
          <w:lang w:val="fr-FR"/>
        </w:rPr>
      </w:pPr>
      <w:r>
        <w:rPr>
          <w:lang w:val="fr-FR"/>
        </w:rPr>
        <w:t xml:space="preserve">        6. cheltuieli cu prestatii externe                          48. 010  lei             </w:t>
      </w:r>
    </w:p>
    <w:p w:rsidR="007D3786" w:rsidRDefault="007D3786" w:rsidP="009F0FD9">
      <w:pPr>
        <w:tabs>
          <w:tab w:val="left" w:pos="2115"/>
        </w:tabs>
        <w:jc w:val="both"/>
        <w:rPr>
          <w:lang w:val="fr-FR"/>
        </w:rPr>
      </w:pPr>
      <w:r>
        <w:rPr>
          <w:lang w:val="fr-FR"/>
        </w:rPr>
        <w:t xml:space="preserve">        7.cheltuieli cu impozite fonduri speciale            49. 685  lei</w:t>
      </w:r>
    </w:p>
    <w:p w:rsidR="007D3786" w:rsidRDefault="007D3786" w:rsidP="009F0FD9">
      <w:pPr>
        <w:tabs>
          <w:tab w:val="left" w:pos="2115"/>
        </w:tabs>
        <w:jc w:val="both"/>
        <w:rPr>
          <w:lang w:val="fr-FR"/>
        </w:rPr>
      </w:pPr>
      <w:r>
        <w:rPr>
          <w:lang w:val="fr-FR"/>
        </w:rPr>
        <w:t xml:space="preserve">        8 .alte cheltuieli                                                   36. 842  lei</w:t>
      </w:r>
    </w:p>
    <w:p w:rsidR="007D3786" w:rsidRDefault="007D3786" w:rsidP="009F0FD9">
      <w:pPr>
        <w:tabs>
          <w:tab w:val="left" w:pos="2115"/>
        </w:tabs>
        <w:jc w:val="both"/>
        <w:rPr>
          <w:lang w:val="fr-FR"/>
        </w:rPr>
      </w:pPr>
      <w:r>
        <w:rPr>
          <w:lang w:val="fr-FR"/>
        </w:rPr>
        <w:t xml:space="preserve">        9 .cheltuieli cu impozit profit                              11. 147  lei</w:t>
      </w:r>
    </w:p>
    <w:p w:rsidR="007D3786" w:rsidRDefault="007D3786" w:rsidP="009F0FD9">
      <w:pPr>
        <w:tabs>
          <w:tab w:val="left" w:pos="2115"/>
        </w:tabs>
        <w:jc w:val="both"/>
        <w:rPr>
          <w:lang w:val="fr-FR"/>
        </w:rPr>
      </w:pPr>
    </w:p>
    <w:p w:rsidR="007D3786" w:rsidRDefault="007D3786" w:rsidP="009F0FD9">
      <w:pPr>
        <w:tabs>
          <w:tab w:val="left" w:pos="2115"/>
        </w:tabs>
        <w:jc w:val="both"/>
        <w:rPr>
          <w:b/>
          <w:bCs/>
          <w:lang w:val="fr-FR"/>
        </w:rPr>
      </w:pPr>
      <w:r>
        <w:rPr>
          <w:lang w:val="fr-FR"/>
        </w:rPr>
        <w:t xml:space="preserve">                                                </w:t>
      </w:r>
      <w:r>
        <w:rPr>
          <w:b/>
          <w:bCs/>
          <w:lang w:val="fr-FR"/>
        </w:rPr>
        <w:t>Total cheltuieli     4. 792.273  lei</w:t>
      </w:r>
    </w:p>
    <w:p w:rsidR="007D3786" w:rsidRDefault="007D3786" w:rsidP="009F0FD9">
      <w:pPr>
        <w:tabs>
          <w:tab w:val="left" w:pos="2115"/>
        </w:tabs>
        <w:jc w:val="both"/>
        <w:rPr>
          <w:b/>
          <w:bCs/>
          <w:lang w:val="fr-FR"/>
        </w:rPr>
      </w:pPr>
    </w:p>
    <w:p w:rsidR="007D3786" w:rsidRDefault="007D3786" w:rsidP="009F0FD9">
      <w:pPr>
        <w:tabs>
          <w:tab w:val="left" w:pos="2115"/>
        </w:tabs>
        <w:jc w:val="both"/>
        <w:rPr>
          <w:b/>
          <w:bCs/>
          <w:lang w:val="fr-FR"/>
        </w:rPr>
      </w:pPr>
      <w:r>
        <w:rPr>
          <w:lang w:val="fr-FR"/>
        </w:rPr>
        <w:t xml:space="preserve">        </w:t>
      </w:r>
      <w:r>
        <w:rPr>
          <w:b/>
          <w:bCs/>
          <w:lang w:val="fr-FR"/>
        </w:rPr>
        <w:t xml:space="preserve">PROFIT NET         61.168 lei                          </w:t>
      </w:r>
    </w:p>
    <w:p w:rsidR="007D3786" w:rsidRDefault="007D3786" w:rsidP="009F0FD9">
      <w:pPr>
        <w:tabs>
          <w:tab w:val="left" w:pos="2115"/>
        </w:tabs>
        <w:jc w:val="both"/>
        <w:rPr>
          <w:lang w:val="fr-FR"/>
        </w:rPr>
      </w:pPr>
    </w:p>
    <w:p w:rsidR="007D3786" w:rsidRDefault="007D3786" w:rsidP="009F0FD9">
      <w:pPr>
        <w:tabs>
          <w:tab w:val="left" w:pos="2115"/>
        </w:tabs>
        <w:jc w:val="both"/>
        <w:rPr>
          <w:lang w:val="fr-FR"/>
        </w:rPr>
      </w:pPr>
      <w:r>
        <w:rPr>
          <w:lang w:val="fr-FR"/>
        </w:rPr>
        <w:t xml:space="preserve">      Din profitul net societatea a repartizat la sfarsitul anului suma de </w:t>
      </w:r>
      <w:r w:rsidRPr="00FE06A2">
        <w:rPr>
          <w:b/>
          <w:lang w:val="fr-FR"/>
        </w:rPr>
        <w:t>3.6</w:t>
      </w:r>
      <w:r>
        <w:rPr>
          <w:b/>
          <w:lang w:val="fr-FR"/>
        </w:rPr>
        <w:t>15</w:t>
      </w:r>
      <w:r>
        <w:rPr>
          <w:lang w:val="fr-FR"/>
        </w:rPr>
        <w:t xml:space="preserve"> lei la </w:t>
      </w:r>
      <w:r>
        <w:rPr>
          <w:b/>
          <w:bCs/>
          <w:lang w:val="fr-FR"/>
        </w:rPr>
        <w:t>rezerva</w:t>
      </w:r>
      <w:r>
        <w:rPr>
          <w:lang w:val="fr-FR"/>
        </w:rPr>
        <w:t xml:space="preserve"> </w:t>
      </w:r>
      <w:r>
        <w:rPr>
          <w:b/>
          <w:bCs/>
          <w:lang w:val="fr-FR"/>
        </w:rPr>
        <w:t>legala</w:t>
      </w:r>
      <w:r>
        <w:rPr>
          <w:lang w:val="fr-FR"/>
        </w:rPr>
        <w:t xml:space="preserve"> constituita potrivit legii, diferenta urmand a fi repartizata conform hotararii administratorului.  </w:t>
      </w:r>
    </w:p>
    <w:p w:rsidR="007D3786" w:rsidRDefault="007D3786" w:rsidP="009F0FD9">
      <w:pPr>
        <w:tabs>
          <w:tab w:val="left" w:pos="2115"/>
        </w:tabs>
        <w:jc w:val="both"/>
        <w:rPr>
          <w:lang w:val="fr-FR"/>
        </w:rPr>
      </w:pPr>
      <w:r>
        <w:rPr>
          <w:lang w:val="fr-FR"/>
        </w:rPr>
        <w:t xml:space="preserve">             Din analiza contului de profit si pierdere, rezulta ca peste 99% din profit a fost obtinut din activitatea de exploatare, diferenta de profit fiind  nesemnificativa din dobanzile incasate.</w:t>
      </w:r>
    </w:p>
    <w:p w:rsidR="007D3786" w:rsidRDefault="007D3786" w:rsidP="009F0FD9">
      <w:pPr>
        <w:tabs>
          <w:tab w:val="left" w:pos="2115"/>
        </w:tabs>
        <w:jc w:val="both"/>
        <w:rPr>
          <w:lang w:val="fr-FR"/>
        </w:rPr>
      </w:pPr>
      <w:r>
        <w:rPr>
          <w:lang w:val="fr-FR"/>
        </w:rPr>
        <w:t xml:space="preserve">     Analizand structura contului de profit si pierdere, constatam ca ponderea principala in costuri o reprezinta cheltuielile directe legate de activitatea de baza, respectiv cheltuielile de personal, care reprezinta  97%,  celelalte cheltuieli contribuind la buna functionare a societatii.</w:t>
      </w:r>
    </w:p>
    <w:p w:rsidR="007D3786" w:rsidRDefault="007D3786" w:rsidP="009F0FD9">
      <w:pPr>
        <w:tabs>
          <w:tab w:val="left" w:pos="2115"/>
        </w:tabs>
        <w:jc w:val="both"/>
        <w:rPr>
          <w:lang w:val="fr-FR"/>
        </w:rPr>
      </w:pPr>
      <w:r>
        <w:rPr>
          <w:lang w:val="fr-FR"/>
        </w:rPr>
        <w:t xml:space="preserve">      Facand analiza bilantului, constatam ca in activele societatii ponderea insemnata o au</w:t>
      </w:r>
    </w:p>
    <w:p w:rsidR="007D3786" w:rsidRDefault="007D3786" w:rsidP="009F0FD9">
      <w:pPr>
        <w:tabs>
          <w:tab w:val="left" w:pos="2115"/>
        </w:tabs>
        <w:jc w:val="both"/>
        <w:rPr>
          <w:lang w:val="fr-FR"/>
        </w:rPr>
      </w:pPr>
      <w:r>
        <w:rPr>
          <w:lang w:val="fr-FR"/>
        </w:rPr>
        <w:t>creantele societatii de  344.676 lei, urmata de disponibilitatile banesti ale societatii (lichiditatile) in suma de 389.669.  Lichiditatile societatii la 31.12.2016 se regasesc la pozitia « Casa si conturi la banci » si sunt identificate la :</w:t>
      </w:r>
    </w:p>
    <w:p w:rsidR="007D3786" w:rsidRDefault="007D3786" w:rsidP="009F0FD9">
      <w:pPr>
        <w:tabs>
          <w:tab w:val="left" w:pos="2115"/>
        </w:tabs>
        <w:jc w:val="both"/>
        <w:rPr>
          <w:lang w:val="fr-FR"/>
        </w:rPr>
      </w:pPr>
    </w:p>
    <w:p w:rsidR="007D3786" w:rsidRDefault="007D3786" w:rsidP="009F0FD9">
      <w:pPr>
        <w:numPr>
          <w:ilvl w:val="0"/>
          <w:numId w:val="1"/>
        </w:numPr>
        <w:tabs>
          <w:tab w:val="left" w:pos="2115"/>
        </w:tabs>
        <w:jc w:val="both"/>
        <w:rPr>
          <w:lang w:val="fr-FR"/>
        </w:rPr>
      </w:pPr>
      <w:r>
        <w:rPr>
          <w:lang w:val="fr-FR"/>
        </w:rPr>
        <w:t>335 .217   lei la TREZORERIA Pitesti</w:t>
      </w:r>
    </w:p>
    <w:p w:rsidR="007D3786" w:rsidRDefault="007D3786" w:rsidP="009F0FD9">
      <w:pPr>
        <w:numPr>
          <w:ilvl w:val="0"/>
          <w:numId w:val="1"/>
        </w:numPr>
        <w:tabs>
          <w:tab w:val="left" w:pos="2115"/>
        </w:tabs>
        <w:jc w:val="both"/>
        <w:rPr>
          <w:lang w:val="fr-FR"/>
        </w:rPr>
      </w:pPr>
      <w:r>
        <w:rPr>
          <w:lang w:val="fr-FR"/>
        </w:rPr>
        <w:t xml:space="preserve">   51.835  lei la OTP BANK Pitesti</w:t>
      </w:r>
    </w:p>
    <w:p w:rsidR="007D3786" w:rsidRDefault="007D3786" w:rsidP="009F0FD9">
      <w:pPr>
        <w:numPr>
          <w:ilvl w:val="0"/>
          <w:numId w:val="1"/>
        </w:numPr>
        <w:tabs>
          <w:tab w:val="left" w:pos="2115"/>
        </w:tabs>
        <w:jc w:val="both"/>
        <w:rPr>
          <w:lang w:val="fr-FR"/>
        </w:rPr>
      </w:pPr>
      <w:r>
        <w:rPr>
          <w:lang w:val="fr-FR"/>
        </w:rPr>
        <w:t xml:space="preserve">        112  lei in caseria unitatii</w:t>
      </w:r>
    </w:p>
    <w:p w:rsidR="007D3786" w:rsidRDefault="007D3786" w:rsidP="009F0FD9">
      <w:pPr>
        <w:numPr>
          <w:ilvl w:val="0"/>
          <w:numId w:val="1"/>
        </w:numPr>
        <w:tabs>
          <w:tab w:val="left" w:pos="2115"/>
        </w:tabs>
        <w:jc w:val="both"/>
        <w:rPr>
          <w:lang w:val="fr-FR"/>
        </w:rPr>
      </w:pPr>
      <w:r>
        <w:rPr>
          <w:lang w:val="fr-FR"/>
        </w:rPr>
        <w:t xml:space="preserve">     2.505  lei bonuri valorice de benzina</w:t>
      </w:r>
    </w:p>
    <w:p w:rsidR="007D3786" w:rsidRDefault="007D3786" w:rsidP="00B329A9">
      <w:pPr>
        <w:tabs>
          <w:tab w:val="left" w:pos="2115"/>
        </w:tabs>
        <w:ind w:left="1200"/>
        <w:jc w:val="both"/>
        <w:rPr>
          <w:lang w:val="fr-FR"/>
        </w:rPr>
      </w:pPr>
    </w:p>
    <w:p w:rsidR="007D3786" w:rsidRDefault="007D3786" w:rsidP="009F0FD9">
      <w:pPr>
        <w:tabs>
          <w:tab w:val="left" w:pos="2115"/>
        </w:tabs>
        <w:jc w:val="both"/>
        <w:rPr>
          <w:lang w:val="fr-FR"/>
        </w:rPr>
      </w:pPr>
      <w:r>
        <w:rPr>
          <w:lang w:val="fr-FR"/>
        </w:rPr>
        <w:t xml:space="preserve">     Gradul de incasare a creantelor societatii a fost de  94.4%  ceea ce a permis societatii o</w:t>
      </w:r>
    </w:p>
    <w:p w:rsidR="007D3786" w:rsidRDefault="007D3786" w:rsidP="009F0FD9">
      <w:pPr>
        <w:tabs>
          <w:tab w:val="left" w:pos="2115"/>
        </w:tabs>
        <w:jc w:val="both"/>
        <w:rPr>
          <w:color w:val="FFCC99"/>
          <w:lang w:val="fr-FR"/>
        </w:rPr>
      </w:pPr>
      <w:r>
        <w:rPr>
          <w:lang w:val="fr-FR"/>
        </w:rPr>
        <w:t xml:space="preserve">lichiditate foarte buna care a condus la onorarea tuturor datoriilor societatii.                    </w:t>
      </w:r>
      <w:r>
        <w:rPr>
          <w:color w:val="FFCC99"/>
          <w:lang w:val="fr-FR"/>
        </w:rPr>
        <w:t xml:space="preserve">    </w:t>
      </w:r>
    </w:p>
    <w:p w:rsidR="007D3786" w:rsidRDefault="007D3786" w:rsidP="009F0FD9">
      <w:pPr>
        <w:tabs>
          <w:tab w:val="left" w:pos="2115"/>
        </w:tabs>
        <w:jc w:val="both"/>
        <w:rPr>
          <w:lang w:val="fr-FR"/>
        </w:rPr>
      </w:pPr>
      <w:r>
        <w:rPr>
          <w:lang w:val="fr-FR"/>
        </w:rPr>
        <w:t xml:space="preserve">     Analizand pasivul bilantului si structura datoriilor, constatam ca totalul datoriilor inregistrate in bilant la 31.12.2016, este de 509.030 care sunt datorii curente a caror scadenta este data de 12 ianuarie, pentru cele salariale, fie 25 ianuarie pentru cele fiscale, celelalte fiind  in limitele scadentelor din contractele incheiate. Altfel spus, societatea nu inregistreaza arierate la 31.12.2016. Structura datoriilor este urmatoarea :</w:t>
      </w:r>
    </w:p>
    <w:p w:rsidR="007D3786" w:rsidRDefault="007D3786" w:rsidP="009F0FD9">
      <w:pPr>
        <w:numPr>
          <w:ilvl w:val="0"/>
          <w:numId w:val="2"/>
        </w:numPr>
        <w:tabs>
          <w:tab w:val="left" w:pos="2115"/>
        </w:tabs>
        <w:jc w:val="both"/>
        <w:rPr>
          <w:lang w:val="fr-FR"/>
        </w:rPr>
      </w:pPr>
      <w:r>
        <w:rPr>
          <w:lang w:val="fr-FR"/>
        </w:rPr>
        <w:t>datorii legate de personal……………       255 .317  lei</w:t>
      </w:r>
    </w:p>
    <w:p w:rsidR="007D3786" w:rsidRDefault="007D3786" w:rsidP="009F0FD9">
      <w:pPr>
        <w:numPr>
          <w:ilvl w:val="0"/>
          <w:numId w:val="2"/>
        </w:numPr>
        <w:tabs>
          <w:tab w:val="left" w:pos="2115"/>
        </w:tabs>
        <w:jc w:val="both"/>
        <w:rPr>
          <w:lang w:val="fr-FR"/>
        </w:rPr>
      </w:pPr>
      <w:r>
        <w:rPr>
          <w:lang w:val="fr-FR"/>
        </w:rPr>
        <w:t>datorii fata de bugete …………………….249.630 lei</w:t>
      </w:r>
    </w:p>
    <w:p w:rsidR="007D3786" w:rsidRDefault="007D3786" w:rsidP="009F0FD9">
      <w:pPr>
        <w:numPr>
          <w:ilvl w:val="0"/>
          <w:numId w:val="2"/>
        </w:numPr>
        <w:tabs>
          <w:tab w:val="left" w:pos="2115"/>
        </w:tabs>
        <w:jc w:val="both"/>
        <w:rPr>
          <w:lang w:val="fr-FR"/>
        </w:rPr>
      </w:pPr>
      <w:r>
        <w:rPr>
          <w:lang w:val="fr-FR"/>
        </w:rPr>
        <w:t>alte datorii catre furnizori si creditori……... 4.083 lei</w:t>
      </w:r>
    </w:p>
    <w:p w:rsidR="007D3786" w:rsidRDefault="007D3786" w:rsidP="00B329A9">
      <w:pPr>
        <w:tabs>
          <w:tab w:val="left" w:pos="2115"/>
        </w:tabs>
        <w:ind w:left="1260"/>
        <w:jc w:val="both"/>
        <w:rPr>
          <w:lang w:val="fr-FR"/>
        </w:rPr>
      </w:pPr>
    </w:p>
    <w:p w:rsidR="007D3786" w:rsidRDefault="007D3786" w:rsidP="00B329A9">
      <w:pPr>
        <w:tabs>
          <w:tab w:val="left" w:pos="2115"/>
        </w:tabs>
        <w:ind w:left="1260"/>
        <w:jc w:val="both"/>
        <w:rPr>
          <w:lang w:val="fr-FR"/>
        </w:rPr>
      </w:pPr>
      <w:r>
        <w:rPr>
          <w:lang w:val="fr-FR"/>
        </w:rPr>
        <w:t xml:space="preserve">           Analizand rezultatele economice de mai sus comparativ cu Bugetul Rectificat si aprobat de CJ Arges pe anul 2016, rezulta ca fata de profitul brut planificat de 31.000 lei, societatea a realizat un profit brut de 72.315 lei.    </w:t>
      </w:r>
    </w:p>
    <w:p w:rsidR="007D3786" w:rsidRDefault="007D3786" w:rsidP="00B329A9">
      <w:pPr>
        <w:tabs>
          <w:tab w:val="left" w:pos="2115"/>
        </w:tabs>
        <w:ind w:left="1260"/>
        <w:jc w:val="both"/>
        <w:rPr>
          <w:lang w:val="fr-FR"/>
        </w:rPr>
      </w:pPr>
    </w:p>
    <w:p w:rsidR="007D3786" w:rsidRDefault="007D3786" w:rsidP="00B329A9">
      <w:pPr>
        <w:tabs>
          <w:tab w:val="left" w:pos="2115"/>
        </w:tabs>
        <w:ind w:left="1260"/>
        <w:jc w:val="both"/>
        <w:rPr>
          <w:lang w:val="fr-FR"/>
        </w:rPr>
      </w:pPr>
      <w:r>
        <w:rPr>
          <w:lang w:val="fr-FR"/>
        </w:rPr>
        <w:t xml:space="preserve">          Societatea a efectuat inventarierea patrimoniului la sfarsitul anului si rezultatele acesteia au fost valorificate reflectandu-se in contabilitate, iar  conducerea afirma ca exista premizele continuarii activitatii in anul urmator.</w:t>
      </w:r>
    </w:p>
    <w:p w:rsidR="007D3786" w:rsidRDefault="007D3786" w:rsidP="00B329A9">
      <w:pPr>
        <w:tabs>
          <w:tab w:val="left" w:pos="3658"/>
        </w:tabs>
        <w:jc w:val="right"/>
        <w:rPr>
          <w:lang w:val="fr-FR"/>
        </w:rPr>
      </w:pPr>
    </w:p>
    <w:p w:rsidR="007D3786" w:rsidRDefault="007D3786" w:rsidP="009F0FD9">
      <w:pPr>
        <w:tabs>
          <w:tab w:val="left" w:pos="3658"/>
        </w:tabs>
        <w:jc w:val="both"/>
        <w:rPr>
          <w:lang w:val="fr-FR"/>
        </w:rPr>
      </w:pPr>
    </w:p>
    <w:p w:rsidR="007D3786" w:rsidRDefault="007D3786" w:rsidP="009F0FD9">
      <w:pPr>
        <w:tabs>
          <w:tab w:val="left" w:pos="3658"/>
        </w:tabs>
        <w:jc w:val="both"/>
        <w:rPr>
          <w:lang w:val="fr-FR"/>
        </w:rPr>
      </w:pPr>
    </w:p>
    <w:p w:rsidR="007D3786" w:rsidRDefault="007D3786" w:rsidP="009F0FD9">
      <w:pPr>
        <w:tabs>
          <w:tab w:val="left" w:pos="3658"/>
        </w:tabs>
        <w:jc w:val="both"/>
        <w:rPr>
          <w:lang w:val="fr-FR"/>
        </w:rPr>
      </w:pPr>
    </w:p>
    <w:p w:rsidR="007D3786" w:rsidRDefault="007D3786" w:rsidP="009F0FD9">
      <w:pPr>
        <w:tabs>
          <w:tab w:val="left" w:pos="3658"/>
        </w:tabs>
        <w:jc w:val="both"/>
        <w:rPr>
          <w:lang w:val="fr-FR"/>
        </w:rPr>
      </w:pPr>
    </w:p>
    <w:p w:rsidR="007D3786" w:rsidRDefault="007D3786" w:rsidP="009F0FD9">
      <w:pPr>
        <w:tabs>
          <w:tab w:val="left" w:pos="3658"/>
        </w:tabs>
        <w:jc w:val="both"/>
        <w:rPr>
          <w:lang w:val="fr-FR"/>
        </w:rPr>
      </w:pPr>
    </w:p>
    <w:p w:rsidR="007D3786" w:rsidRDefault="007D3786" w:rsidP="009F0FD9">
      <w:pPr>
        <w:tabs>
          <w:tab w:val="left" w:pos="1271"/>
        </w:tabs>
        <w:jc w:val="both"/>
        <w:rPr>
          <w:lang w:val="fr-FR"/>
        </w:rPr>
      </w:pPr>
      <w:r>
        <w:rPr>
          <w:lang w:val="fr-FR"/>
        </w:rPr>
        <w:t xml:space="preserve">               Administrator,                                                                 Contabil sef, </w:t>
      </w:r>
    </w:p>
    <w:p w:rsidR="007D3786" w:rsidRDefault="007D3786" w:rsidP="009F0FD9">
      <w:pPr>
        <w:tabs>
          <w:tab w:val="left" w:pos="1271"/>
        </w:tabs>
        <w:jc w:val="both"/>
        <w:rPr>
          <w:lang w:val="fr-FR"/>
        </w:rPr>
      </w:pPr>
      <w:r>
        <w:rPr>
          <w:lang w:val="fr-FR"/>
        </w:rPr>
        <w:t xml:space="preserve">         Funie Constantin Cristinel                                                Stavarachi  Dragos</w:t>
      </w:r>
    </w:p>
    <w:p w:rsidR="007D3786" w:rsidRDefault="007D3786" w:rsidP="009F0FD9">
      <w:pPr>
        <w:tabs>
          <w:tab w:val="left" w:pos="2115"/>
        </w:tabs>
        <w:jc w:val="both"/>
        <w:rPr>
          <w:lang w:val="fr-FR"/>
        </w:rPr>
      </w:pPr>
      <w:r>
        <w:rPr>
          <w:lang w:val="fr-FR"/>
        </w:rPr>
        <w:t xml:space="preserve">      </w:t>
      </w:r>
    </w:p>
    <w:p w:rsidR="007D3786" w:rsidRDefault="007D3786" w:rsidP="009F0FD9">
      <w:pPr>
        <w:tabs>
          <w:tab w:val="left" w:pos="2115"/>
        </w:tabs>
        <w:jc w:val="both"/>
        <w:rPr>
          <w:lang w:val="fr-FR"/>
        </w:rPr>
      </w:pPr>
    </w:p>
    <w:p w:rsidR="007D3786" w:rsidRDefault="007D3786"/>
    <w:sectPr w:rsidR="007D3786" w:rsidSect="0070178C">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D13D1"/>
    <w:multiLevelType w:val="hybridMultilevel"/>
    <w:tmpl w:val="A912C78C"/>
    <w:lvl w:ilvl="0" w:tplc="639A7136">
      <w:start w:val="1"/>
      <w:numFmt w:val="decimal"/>
      <w:lvlText w:val="%1."/>
      <w:lvlJc w:val="left"/>
      <w:pPr>
        <w:tabs>
          <w:tab w:val="num" w:pos="1260"/>
        </w:tabs>
        <w:ind w:left="1260" w:hanging="360"/>
      </w:pPr>
      <w:rPr>
        <w:rFonts w:cs="Times New Roman" w:hint="default"/>
      </w:rPr>
    </w:lvl>
    <w:lvl w:ilvl="1" w:tplc="04180019" w:tentative="1">
      <w:start w:val="1"/>
      <w:numFmt w:val="lowerLetter"/>
      <w:lvlText w:val="%2."/>
      <w:lvlJc w:val="left"/>
      <w:pPr>
        <w:tabs>
          <w:tab w:val="num" w:pos="1980"/>
        </w:tabs>
        <w:ind w:left="1980" w:hanging="360"/>
      </w:pPr>
      <w:rPr>
        <w:rFonts w:cs="Times New Roman"/>
      </w:rPr>
    </w:lvl>
    <w:lvl w:ilvl="2" w:tplc="0418001B" w:tentative="1">
      <w:start w:val="1"/>
      <w:numFmt w:val="lowerRoman"/>
      <w:lvlText w:val="%3."/>
      <w:lvlJc w:val="right"/>
      <w:pPr>
        <w:tabs>
          <w:tab w:val="num" w:pos="2700"/>
        </w:tabs>
        <w:ind w:left="2700" w:hanging="180"/>
      </w:pPr>
      <w:rPr>
        <w:rFonts w:cs="Times New Roman"/>
      </w:rPr>
    </w:lvl>
    <w:lvl w:ilvl="3" w:tplc="0418000F" w:tentative="1">
      <w:start w:val="1"/>
      <w:numFmt w:val="decimal"/>
      <w:lvlText w:val="%4."/>
      <w:lvlJc w:val="left"/>
      <w:pPr>
        <w:tabs>
          <w:tab w:val="num" w:pos="3420"/>
        </w:tabs>
        <w:ind w:left="3420" w:hanging="360"/>
      </w:pPr>
      <w:rPr>
        <w:rFonts w:cs="Times New Roman"/>
      </w:rPr>
    </w:lvl>
    <w:lvl w:ilvl="4" w:tplc="04180019" w:tentative="1">
      <w:start w:val="1"/>
      <w:numFmt w:val="lowerLetter"/>
      <w:lvlText w:val="%5."/>
      <w:lvlJc w:val="left"/>
      <w:pPr>
        <w:tabs>
          <w:tab w:val="num" w:pos="4140"/>
        </w:tabs>
        <w:ind w:left="4140" w:hanging="360"/>
      </w:pPr>
      <w:rPr>
        <w:rFonts w:cs="Times New Roman"/>
      </w:rPr>
    </w:lvl>
    <w:lvl w:ilvl="5" w:tplc="0418001B" w:tentative="1">
      <w:start w:val="1"/>
      <w:numFmt w:val="lowerRoman"/>
      <w:lvlText w:val="%6."/>
      <w:lvlJc w:val="right"/>
      <w:pPr>
        <w:tabs>
          <w:tab w:val="num" w:pos="4860"/>
        </w:tabs>
        <w:ind w:left="4860" w:hanging="180"/>
      </w:pPr>
      <w:rPr>
        <w:rFonts w:cs="Times New Roman"/>
      </w:rPr>
    </w:lvl>
    <w:lvl w:ilvl="6" w:tplc="0418000F" w:tentative="1">
      <w:start w:val="1"/>
      <w:numFmt w:val="decimal"/>
      <w:lvlText w:val="%7."/>
      <w:lvlJc w:val="left"/>
      <w:pPr>
        <w:tabs>
          <w:tab w:val="num" w:pos="5580"/>
        </w:tabs>
        <w:ind w:left="5580" w:hanging="360"/>
      </w:pPr>
      <w:rPr>
        <w:rFonts w:cs="Times New Roman"/>
      </w:rPr>
    </w:lvl>
    <w:lvl w:ilvl="7" w:tplc="04180019" w:tentative="1">
      <w:start w:val="1"/>
      <w:numFmt w:val="lowerLetter"/>
      <w:lvlText w:val="%8."/>
      <w:lvlJc w:val="left"/>
      <w:pPr>
        <w:tabs>
          <w:tab w:val="num" w:pos="6300"/>
        </w:tabs>
        <w:ind w:left="6300" w:hanging="360"/>
      </w:pPr>
      <w:rPr>
        <w:rFonts w:cs="Times New Roman"/>
      </w:rPr>
    </w:lvl>
    <w:lvl w:ilvl="8" w:tplc="0418001B" w:tentative="1">
      <w:start w:val="1"/>
      <w:numFmt w:val="lowerRoman"/>
      <w:lvlText w:val="%9."/>
      <w:lvlJc w:val="right"/>
      <w:pPr>
        <w:tabs>
          <w:tab w:val="num" w:pos="7020"/>
        </w:tabs>
        <w:ind w:left="7020" w:hanging="180"/>
      </w:pPr>
      <w:rPr>
        <w:rFonts w:cs="Times New Roman"/>
      </w:rPr>
    </w:lvl>
  </w:abstractNum>
  <w:abstractNum w:abstractNumId="1">
    <w:nsid w:val="6BED2A0E"/>
    <w:multiLevelType w:val="hybridMultilevel"/>
    <w:tmpl w:val="01BE268A"/>
    <w:lvl w:ilvl="0" w:tplc="BFA6B8B8">
      <w:start w:val="1"/>
      <w:numFmt w:val="decimal"/>
      <w:lvlText w:val="%1."/>
      <w:lvlJc w:val="left"/>
      <w:pPr>
        <w:tabs>
          <w:tab w:val="num" w:pos="1200"/>
        </w:tabs>
        <w:ind w:left="1200" w:hanging="360"/>
      </w:pPr>
      <w:rPr>
        <w:rFonts w:cs="Times New Roman" w:hint="default"/>
      </w:rPr>
    </w:lvl>
    <w:lvl w:ilvl="1" w:tplc="04180019" w:tentative="1">
      <w:start w:val="1"/>
      <w:numFmt w:val="lowerLetter"/>
      <w:lvlText w:val="%2."/>
      <w:lvlJc w:val="left"/>
      <w:pPr>
        <w:tabs>
          <w:tab w:val="num" w:pos="1920"/>
        </w:tabs>
        <w:ind w:left="1920" w:hanging="360"/>
      </w:pPr>
      <w:rPr>
        <w:rFonts w:cs="Times New Roman"/>
      </w:rPr>
    </w:lvl>
    <w:lvl w:ilvl="2" w:tplc="0418001B" w:tentative="1">
      <w:start w:val="1"/>
      <w:numFmt w:val="lowerRoman"/>
      <w:lvlText w:val="%3."/>
      <w:lvlJc w:val="right"/>
      <w:pPr>
        <w:tabs>
          <w:tab w:val="num" w:pos="2640"/>
        </w:tabs>
        <w:ind w:left="2640" w:hanging="180"/>
      </w:pPr>
      <w:rPr>
        <w:rFonts w:cs="Times New Roman"/>
      </w:rPr>
    </w:lvl>
    <w:lvl w:ilvl="3" w:tplc="0418000F" w:tentative="1">
      <w:start w:val="1"/>
      <w:numFmt w:val="decimal"/>
      <w:lvlText w:val="%4."/>
      <w:lvlJc w:val="left"/>
      <w:pPr>
        <w:tabs>
          <w:tab w:val="num" w:pos="3360"/>
        </w:tabs>
        <w:ind w:left="3360" w:hanging="360"/>
      </w:pPr>
      <w:rPr>
        <w:rFonts w:cs="Times New Roman"/>
      </w:rPr>
    </w:lvl>
    <w:lvl w:ilvl="4" w:tplc="04180019" w:tentative="1">
      <w:start w:val="1"/>
      <w:numFmt w:val="lowerLetter"/>
      <w:lvlText w:val="%5."/>
      <w:lvlJc w:val="left"/>
      <w:pPr>
        <w:tabs>
          <w:tab w:val="num" w:pos="4080"/>
        </w:tabs>
        <w:ind w:left="4080" w:hanging="360"/>
      </w:pPr>
      <w:rPr>
        <w:rFonts w:cs="Times New Roman"/>
      </w:rPr>
    </w:lvl>
    <w:lvl w:ilvl="5" w:tplc="0418001B" w:tentative="1">
      <w:start w:val="1"/>
      <w:numFmt w:val="lowerRoman"/>
      <w:lvlText w:val="%6."/>
      <w:lvlJc w:val="right"/>
      <w:pPr>
        <w:tabs>
          <w:tab w:val="num" w:pos="4800"/>
        </w:tabs>
        <w:ind w:left="4800" w:hanging="180"/>
      </w:pPr>
      <w:rPr>
        <w:rFonts w:cs="Times New Roman"/>
      </w:rPr>
    </w:lvl>
    <w:lvl w:ilvl="6" w:tplc="0418000F" w:tentative="1">
      <w:start w:val="1"/>
      <w:numFmt w:val="decimal"/>
      <w:lvlText w:val="%7."/>
      <w:lvlJc w:val="left"/>
      <w:pPr>
        <w:tabs>
          <w:tab w:val="num" w:pos="5520"/>
        </w:tabs>
        <w:ind w:left="5520" w:hanging="360"/>
      </w:pPr>
      <w:rPr>
        <w:rFonts w:cs="Times New Roman"/>
      </w:rPr>
    </w:lvl>
    <w:lvl w:ilvl="7" w:tplc="04180019" w:tentative="1">
      <w:start w:val="1"/>
      <w:numFmt w:val="lowerLetter"/>
      <w:lvlText w:val="%8."/>
      <w:lvlJc w:val="left"/>
      <w:pPr>
        <w:tabs>
          <w:tab w:val="num" w:pos="6240"/>
        </w:tabs>
        <w:ind w:left="6240" w:hanging="360"/>
      </w:pPr>
      <w:rPr>
        <w:rFonts w:cs="Times New Roman"/>
      </w:rPr>
    </w:lvl>
    <w:lvl w:ilvl="8" w:tplc="0418001B" w:tentative="1">
      <w:start w:val="1"/>
      <w:numFmt w:val="lowerRoman"/>
      <w:lvlText w:val="%9."/>
      <w:lvlJc w:val="right"/>
      <w:pPr>
        <w:tabs>
          <w:tab w:val="num" w:pos="6960"/>
        </w:tabs>
        <w:ind w:left="696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0FD9"/>
    <w:rsid w:val="00000E81"/>
    <w:rsid w:val="000102C7"/>
    <w:rsid w:val="000142F3"/>
    <w:rsid w:val="00014BE8"/>
    <w:rsid w:val="000252F3"/>
    <w:rsid w:val="00027A3E"/>
    <w:rsid w:val="00036726"/>
    <w:rsid w:val="000517B7"/>
    <w:rsid w:val="000518FE"/>
    <w:rsid w:val="00063AEE"/>
    <w:rsid w:val="00074533"/>
    <w:rsid w:val="000849C3"/>
    <w:rsid w:val="00091D89"/>
    <w:rsid w:val="000931C5"/>
    <w:rsid w:val="00093F48"/>
    <w:rsid w:val="000A0C2A"/>
    <w:rsid w:val="000A285D"/>
    <w:rsid w:val="000A671B"/>
    <w:rsid w:val="000B3165"/>
    <w:rsid w:val="000B3559"/>
    <w:rsid w:val="000B38A1"/>
    <w:rsid w:val="000C5ED1"/>
    <w:rsid w:val="000D06A1"/>
    <w:rsid w:val="000D1C67"/>
    <w:rsid w:val="000E6B37"/>
    <w:rsid w:val="000F1655"/>
    <w:rsid w:val="000F1E58"/>
    <w:rsid w:val="00111E30"/>
    <w:rsid w:val="0011468D"/>
    <w:rsid w:val="001209AB"/>
    <w:rsid w:val="00121463"/>
    <w:rsid w:val="00123F7C"/>
    <w:rsid w:val="00131D50"/>
    <w:rsid w:val="001340AA"/>
    <w:rsid w:val="001371DB"/>
    <w:rsid w:val="001537D8"/>
    <w:rsid w:val="00154850"/>
    <w:rsid w:val="00161591"/>
    <w:rsid w:val="00165D3B"/>
    <w:rsid w:val="00171853"/>
    <w:rsid w:val="0017211E"/>
    <w:rsid w:val="0017545C"/>
    <w:rsid w:val="0017649F"/>
    <w:rsid w:val="00177358"/>
    <w:rsid w:val="00194439"/>
    <w:rsid w:val="0019645F"/>
    <w:rsid w:val="00197CBB"/>
    <w:rsid w:val="001A3D44"/>
    <w:rsid w:val="001B1A92"/>
    <w:rsid w:val="001B6CB8"/>
    <w:rsid w:val="001C1381"/>
    <w:rsid w:val="001C156E"/>
    <w:rsid w:val="001D0FB9"/>
    <w:rsid w:val="001D0FFA"/>
    <w:rsid w:val="001D7962"/>
    <w:rsid w:val="001E2DCC"/>
    <w:rsid w:val="001F2164"/>
    <w:rsid w:val="0020278C"/>
    <w:rsid w:val="0021771A"/>
    <w:rsid w:val="00222E40"/>
    <w:rsid w:val="00225F81"/>
    <w:rsid w:val="00226FCD"/>
    <w:rsid w:val="00227A76"/>
    <w:rsid w:val="00234CA9"/>
    <w:rsid w:val="00235726"/>
    <w:rsid w:val="00235EF1"/>
    <w:rsid w:val="00243497"/>
    <w:rsid w:val="00243693"/>
    <w:rsid w:val="0024524E"/>
    <w:rsid w:val="00252041"/>
    <w:rsid w:val="00252281"/>
    <w:rsid w:val="0025248F"/>
    <w:rsid w:val="00254364"/>
    <w:rsid w:val="002578B5"/>
    <w:rsid w:val="0026138B"/>
    <w:rsid w:val="002723A3"/>
    <w:rsid w:val="00272617"/>
    <w:rsid w:val="0028015A"/>
    <w:rsid w:val="00283693"/>
    <w:rsid w:val="00286379"/>
    <w:rsid w:val="00287617"/>
    <w:rsid w:val="002A0BDA"/>
    <w:rsid w:val="002A1400"/>
    <w:rsid w:val="002A2FB5"/>
    <w:rsid w:val="002A4DD3"/>
    <w:rsid w:val="002A7298"/>
    <w:rsid w:val="002A7DA4"/>
    <w:rsid w:val="002B408A"/>
    <w:rsid w:val="002B46F1"/>
    <w:rsid w:val="002C663D"/>
    <w:rsid w:val="002D3871"/>
    <w:rsid w:val="002D429D"/>
    <w:rsid w:val="002D493B"/>
    <w:rsid w:val="002F31B8"/>
    <w:rsid w:val="00301DDF"/>
    <w:rsid w:val="00302EBA"/>
    <w:rsid w:val="00314B4F"/>
    <w:rsid w:val="003151BB"/>
    <w:rsid w:val="00316526"/>
    <w:rsid w:val="003207C1"/>
    <w:rsid w:val="0032171E"/>
    <w:rsid w:val="00322149"/>
    <w:rsid w:val="0032392D"/>
    <w:rsid w:val="0033638C"/>
    <w:rsid w:val="003437EE"/>
    <w:rsid w:val="00353ACF"/>
    <w:rsid w:val="00367118"/>
    <w:rsid w:val="003702A5"/>
    <w:rsid w:val="00373381"/>
    <w:rsid w:val="00383AD3"/>
    <w:rsid w:val="00387D3E"/>
    <w:rsid w:val="00397A67"/>
    <w:rsid w:val="003A2C90"/>
    <w:rsid w:val="003A58EA"/>
    <w:rsid w:val="003B00AE"/>
    <w:rsid w:val="003B23D7"/>
    <w:rsid w:val="003B5A36"/>
    <w:rsid w:val="003C6747"/>
    <w:rsid w:val="003C72C1"/>
    <w:rsid w:val="003E076F"/>
    <w:rsid w:val="003E1C89"/>
    <w:rsid w:val="003E468C"/>
    <w:rsid w:val="003F011F"/>
    <w:rsid w:val="003F2E08"/>
    <w:rsid w:val="003F7012"/>
    <w:rsid w:val="00414B27"/>
    <w:rsid w:val="00415E7D"/>
    <w:rsid w:val="0042049A"/>
    <w:rsid w:val="00430B79"/>
    <w:rsid w:val="00430DB1"/>
    <w:rsid w:val="00436E1F"/>
    <w:rsid w:val="00440CB8"/>
    <w:rsid w:val="00441329"/>
    <w:rsid w:val="00450A4E"/>
    <w:rsid w:val="004620B2"/>
    <w:rsid w:val="0046457A"/>
    <w:rsid w:val="00464F6F"/>
    <w:rsid w:val="004713CB"/>
    <w:rsid w:val="00474DD2"/>
    <w:rsid w:val="00481F6B"/>
    <w:rsid w:val="004824C8"/>
    <w:rsid w:val="00485E2E"/>
    <w:rsid w:val="004879B7"/>
    <w:rsid w:val="004A30BE"/>
    <w:rsid w:val="004A46C0"/>
    <w:rsid w:val="004A5BBB"/>
    <w:rsid w:val="004C0CD0"/>
    <w:rsid w:val="004C1026"/>
    <w:rsid w:val="004C20AA"/>
    <w:rsid w:val="004C2CB5"/>
    <w:rsid w:val="004C68BC"/>
    <w:rsid w:val="004D6FBD"/>
    <w:rsid w:val="004E03A6"/>
    <w:rsid w:val="004E2F38"/>
    <w:rsid w:val="004E3318"/>
    <w:rsid w:val="004E5FC0"/>
    <w:rsid w:val="004F0262"/>
    <w:rsid w:val="00503452"/>
    <w:rsid w:val="005046D8"/>
    <w:rsid w:val="00504AD0"/>
    <w:rsid w:val="005050C1"/>
    <w:rsid w:val="00515249"/>
    <w:rsid w:val="005168E3"/>
    <w:rsid w:val="00521BB4"/>
    <w:rsid w:val="00525CD8"/>
    <w:rsid w:val="00526624"/>
    <w:rsid w:val="005301EE"/>
    <w:rsid w:val="00537790"/>
    <w:rsid w:val="005453E3"/>
    <w:rsid w:val="005474C6"/>
    <w:rsid w:val="005523EE"/>
    <w:rsid w:val="00561641"/>
    <w:rsid w:val="0056335F"/>
    <w:rsid w:val="00564D98"/>
    <w:rsid w:val="005657BD"/>
    <w:rsid w:val="005659C7"/>
    <w:rsid w:val="00571C5A"/>
    <w:rsid w:val="005776E5"/>
    <w:rsid w:val="00577A5B"/>
    <w:rsid w:val="0058261D"/>
    <w:rsid w:val="00593483"/>
    <w:rsid w:val="005A2FEC"/>
    <w:rsid w:val="005A7887"/>
    <w:rsid w:val="005B505B"/>
    <w:rsid w:val="005B59A6"/>
    <w:rsid w:val="005C04E2"/>
    <w:rsid w:val="005C598B"/>
    <w:rsid w:val="005D2D73"/>
    <w:rsid w:val="005D3BF1"/>
    <w:rsid w:val="005D583F"/>
    <w:rsid w:val="005E1B8F"/>
    <w:rsid w:val="005F1487"/>
    <w:rsid w:val="005F37AA"/>
    <w:rsid w:val="005F3A32"/>
    <w:rsid w:val="00606FD4"/>
    <w:rsid w:val="00611689"/>
    <w:rsid w:val="00623735"/>
    <w:rsid w:val="00625D15"/>
    <w:rsid w:val="00625E3D"/>
    <w:rsid w:val="00626F30"/>
    <w:rsid w:val="00632359"/>
    <w:rsid w:val="0063244F"/>
    <w:rsid w:val="00643A31"/>
    <w:rsid w:val="006459DD"/>
    <w:rsid w:val="006460BD"/>
    <w:rsid w:val="0065095B"/>
    <w:rsid w:val="00650D6A"/>
    <w:rsid w:val="0065615A"/>
    <w:rsid w:val="0069229F"/>
    <w:rsid w:val="00692535"/>
    <w:rsid w:val="00692872"/>
    <w:rsid w:val="00692EDD"/>
    <w:rsid w:val="00695C8D"/>
    <w:rsid w:val="006A0D80"/>
    <w:rsid w:val="006A557E"/>
    <w:rsid w:val="006A5718"/>
    <w:rsid w:val="006B1E9C"/>
    <w:rsid w:val="006D12A9"/>
    <w:rsid w:val="006D6031"/>
    <w:rsid w:val="006D6CC1"/>
    <w:rsid w:val="006E01E9"/>
    <w:rsid w:val="006E1896"/>
    <w:rsid w:val="006F7F76"/>
    <w:rsid w:val="0070178C"/>
    <w:rsid w:val="0070205E"/>
    <w:rsid w:val="007053BF"/>
    <w:rsid w:val="0070645B"/>
    <w:rsid w:val="007114CA"/>
    <w:rsid w:val="00711809"/>
    <w:rsid w:val="00714376"/>
    <w:rsid w:val="00716324"/>
    <w:rsid w:val="007174D2"/>
    <w:rsid w:val="00720859"/>
    <w:rsid w:val="00730135"/>
    <w:rsid w:val="00735A7E"/>
    <w:rsid w:val="00742910"/>
    <w:rsid w:val="0074598E"/>
    <w:rsid w:val="00747AAA"/>
    <w:rsid w:val="00761EB9"/>
    <w:rsid w:val="00762077"/>
    <w:rsid w:val="00762BD8"/>
    <w:rsid w:val="00764CD8"/>
    <w:rsid w:val="007704B5"/>
    <w:rsid w:val="00771B5C"/>
    <w:rsid w:val="0077264A"/>
    <w:rsid w:val="00775DAE"/>
    <w:rsid w:val="00780D43"/>
    <w:rsid w:val="00787309"/>
    <w:rsid w:val="00795D00"/>
    <w:rsid w:val="00795DD0"/>
    <w:rsid w:val="007A1442"/>
    <w:rsid w:val="007A3AA0"/>
    <w:rsid w:val="007A550C"/>
    <w:rsid w:val="007B3750"/>
    <w:rsid w:val="007B4220"/>
    <w:rsid w:val="007D316E"/>
    <w:rsid w:val="007D338C"/>
    <w:rsid w:val="007D3786"/>
    <w:rsid w:val="007D5B6F"/>
    <w:rsid w:val="007D76AA"/>
    <w:rsid w:val="007E6177"/>
    <w:rsid w:val="008171A5"/>
    <w:rsid w:val="00821739"/>
    <w:rsid w:val="008226D4"/>
    <w:rsid w:val="00826914"/>
    <w:rsid w:val="008369D3"/>
    <w:rsid w:val="008535C7"/>
    <w:rsid w:val="008538F7"/>
    <w:rsid w:val="00855223"/>
    <w:rsid w:val="008611AD"/>
    <w:rsid w:val="008626A9"/>
    <w:rsid w:val="008664D6"/>
    <w:rsid w:val="00872DD2"/>
    <w:rsid w:val="00876657"/>
    <w:rsid w:val="00876A6A"/>
    <w:rsid w:val="00876C74"/>
    <w:rsid w:val="00891E96"/>
    <w:rsid w:val="00895947"/>
    <w:rsid w:val="008A6C11"/>
    <w:rsid w:val="008B2336"/>
    <w:rsid w:val="008C3078"/>
    <w:rsid w:val="008C3C05"/>
    <w:rsid w:val="008C62C1"/>
    <w:rsid w:val="008D0818"/>
    <w:rsid w:val="008D313C"/>
    <w:rsid w:val="008E2F59"/>
    <w:rsid w:val="008F1B2B"/>
    <w:rsid w:val="008F442E"/>
    <w:rsid w:val="008F5805"/>
    <w:rsid w:val="00900B3D"/>
    <w:rsid w:val="009108DF"/>
    <w:rsid w:val="0091623F"/>
    <w:rsid w:val="009220DF"/>
    <w:rsid w:val="00927563"/>
    <w:rsid w:val="00935BCE"/>
    <w:rsid w:val="00937043"/>
    <w:rsid w:val="009375E6"/>
    <w:rsid w:val="0094269D"/>
    <w:rsid w:val="0095097C"/>
    <w:rsid w:val="0095289C"/>
    <w:rsid w:val="00953E1E"/>
    <w:rsid w:val="00974C52"/>
    <w:rsid w:val="00976040"/>
    <w:rsid w:val="009765CD"/>
    <w:rsid w:val="00977298"/>
    <w:rsid w:val="00984772"/>
    <w:rsid w:val="00994FF3"/>
    <w:rsid w:val="009962D8"/>
    <w:rsid w:val="00996768"/>
    <w:rsid w:val="009A025E"/>
    <w:rsid w:val="009A71AE"/>
    <w:rsid w:val="009B37F0"/>
    <w:rsid w:val="009B5AA0"/>
    <w:rsid w:val="009C0330"/>
    <w:rsid w:val="009C2D43"/>
    <w:rsid w:val="009D04EE"/>
    <w:rsid w:val="009D09CE"/>
    <w:rsid w:val="009D5C4B"/>
    <w:rsid w:val="009E0751"/>
    <w:rsid w:val="009E34DE"/>
    <w:rsid w:val="009E4680"/>
    <w:rsid w:val="009E71ED"/>
    <w:rsid w:val="009F0159"/>
    <w:rsid w:val="009F0753"/>
    <w:rsid w:val="009F0FD9"/>
    <w:rsid w:val="00A00BD7"/>
    <w:rsid w:val="00A00D64"/>
    <w:rsid w:val="00A142FB"/>
    <w:rsid w:val="00A15B98"/>
    <w:rsid w:val="00A2685F"/>
    <w:rsid w:val="00A3788B"/>
    <w:rsid w:val="00A4303C"/>
    <w:rsid w:val="00A435E9"/>
    <w:rsid w:val="00A52AED"/>
    <w:rsid w:val="00A57011"/>
    <w:rsid w:val="00A61848"/>
    <w:rsid w:val="00A64D00"/>
    <w:rsid w:val="00A67D27"/>
    <w:rsid w:val="00A7083D"/>
    <w:rsid w:val="00A72A60"/>
    <w:rsid w:val="00A75B4F"/>
    <w:rsid w:val="00A777B6"/>
    <w:rsid w:val="00A77DD9"/>
    <w:rsid w:val="00A8272B"/>
    <w:rsid w:val="00A85FF8"/>
    <w:rsid w:val="00A94AEE"/>
    <w:rsid w:val="00A9602A"/>
    <w:rsid w:val="00AA05D4"/>
    <w:rsid w:val="00AB7883"/>
    <w:rsid w:val="00AC5E7D"/>
    <w:rsid w:val="00AD68D0"/>
    <w:rsid w:val="00AE3317"/>
    <w:rsid w:val="00AF1834"/>
    <w:rsid w:val="00AF3B28"/>
    <w:rsid w:val="00B02150"/>
    <w:rsid w:val="00B10F15"/>
    <w:rsid w:val="00B133DA"/>
    <w:rsid w:val="00B310B3"/>
    <w:rsid w:val="00B3135E"/>
    <w:rsid w:val="00B329A9"/>
    <w:rsid w:val="00B33587"/>
    <w:rsid w:val="00B36FCE"/>
    <w:rsid w:val="00B409AC"/>
    <w:rsid w:val="00B4185D"/>
    <w:rsid w:val="00B42F24"/>
    <w:rsid w:val="00B45648"/>
    <w:rsid w:val="00B45819"/>
    <w:rsid w:val="00B564E9"/>
    <w:rsid w:val="00B61895"/>
    <w:rsid w:val="00B66FBB"/>
    <w:rsid w:val="00B714D5"/>
    <w:rsid w:val="00B7494E"/>
    <w:rsid w:val="00B7790A"/>
    <w:rsid w:val="00B84F7A"/>
    <w:rsid w:val="00B92272"/>
    <w:rsid w:val="00B93063"/>
    <w:rsid w:val="00B974FB"/>
    <w:rsid w:val="00BA0CEA"/>
    <w:rsid w:val="00BA154F"/>
    <w:rsid w:val="00BA26FE"/>
    <w:rsid w:val="00BA3919"/>
    <w:rsid w:val="00BA7239"/>
    <w:rsid w:val="00BA7D95"/>
    <w:rsid w:val="00BB6F0E"/>
    <w:rsid w:val="00BC0BD2"/>
    <w:rsid w:val="00BC6B05"/>
    <w:rsid w:val="00BD1096"/>
    <w:rsid w:val="00BD6AD0"/>
    <w:rsid w:val="00BE19B3"/>
    <w:rsid w:val="00BF65CA"/>
    <w:rsid w:val="00BF6725"/>
    <w:rsid w:val="00BF7D27"/>
    <w:rsid w:val="00C0269A"/>
    <w:rsid w:val="00C0384E"/>
    <w:rsid w:val="00C067D0"/>
    <w:rsid w:val="00C1573C"/>
    <w:rsid w:val="00C20925"/>
    <w:rsid w:val="00C21162"/>
    <w:rsid w:val="00C26D38"/>
    <w:rsid w:val="00C26F44"/>
    <w:rsid w:val="00C315F7"/>
    <w:rsid w:val="00C34F07"/>
    <w:rsid w:val="00C4159D"/>
    <w:rsid w:val="00C41E59"/>
    <w:rsid w:val="00C44AE3"/>
    <w:rsid w:val="00C455D8"/>
    <w:rsid w:val="00C60DEB"/>
    <w:rsid w:val="00C718B8"/>
    <w:rsid w:val="00C803C0"/>
    <w:rsid w:val="00C80620"/>
    <w:rsid w:val="00C83626"/>
    <w:rsid w:val="00C87255"/>
    <w:rsid w:val="00C90144"/>
    <w:rsid w:val="00C91F8D"/>
    <w:rsid w:val="00CA0632"/>
    <w:rsid w:val="00CA5456"/>
    <w:rsid w:val="00CA58B6"/>
    <w:rsid w:val="00CB3533"/>
    <w:rsid w:val="00CB4310"/>
    <w:rsid w:val="00CB6711"/>
    <w:rsid w:val="00CB729A"/>
    <w:rsid w:val="00CB7B46"/>
    <w:rsid w:val="00CB7CCB"/>
    <w:rsid w:val="00CC0110"/>
    <w:rsid w:val="00CC0C0F"/>
    <w:rsid w:val="00CC2734"/>
    <w:rsid w:val="00CD16D1"/>
    <w:rsid w:val="00CD19B3"/>
    <w:rsid w:val="00CD75CD"/>
    <w:rsid w:val="00CE1A2C"/>
    <w:rsid w:val="00CE5EC4"/>
    <w:rsid w:val="00CE60B4"/>
    <w:rsid w:val="00D016EA"/>
    <w:rsid w:val="00D050EC"/>
    <w:rsid w:val="00D11296"/>
    <w:rsid w:val="00D138E9"/>
    <w:rsid w:val="00D14C2B"/>
    <w:rsid w:val="00D2239A"/>
    <w:rsid w:val="00D2436E"/>
    <w:rsid w:val="00D32C12"/>
    <w:rsid w:val="00D504E4"/>
    <w:rsid w:val="00D52D18"/>
    <w:rsid w:val="00D66CAC"/>
    <w:rsid w:val="00D8205A"/>
    <w:rsid w:val="00DA1573"/>
    <w:rsid w:val="00DA35CA"/>
    <w:rsid w:val="00DA52A1"/>
    <w:rsid w:val="00DB0524"/>
    <w:rsid w:val="00DB098A"/>
    <w:rsid w:val="00DC4428"/>
    <w:rsid w:val="00DD5919"/>
    <w:rsid w:val="00DD5A50"/>
    <w:rsid w:val="00DE3377"/>
    <w:rsid w:val="00DF1F4B"/>
    <w:rsid w:val="00DF29F9"/>
    <w:rsid w:val="00DF5551"/>
    <w:rsid w:val="00E01B1B"/>
    <w:rsid w:val="00E02EE6"/>
    <w:rsid w:val="00E054E7"/>
    <w:rsid w:val="00E16050"/>
    <w:rsid w:val="00E16B35"/>
    <w:rsid w:val="00E205EF"/>
    <w:rsid w:val="00E238C3"/>
    <w:rsid w:val="00E351DA"/>
    <w:rsid w:val="00E36A91"/>
    <w:rsid w:val="00E40B99"/>
    <w:rsid w:val="00E43C46"/>
    <w:rsid w:val="00E44341"/>
    <w:rsid w:val="00E47F9B"/>
    <w:rsid w:val="00E53F85"/>
    <w:rsid w:val="00E553B8"/>
    <w:rsid w:val="00E57CA6"/>
    <w:rsid w:val="00E73635"/>
    <w:rsid w:val="00E738AB"/>
    <w:rsid w:val="00E82FC9"/>
    <w:rsid w:val="00E8607F"/>
    <w:rsid w:val="00E86131"/>
    <w:rsid w:val="00E902A7"/>
    <w:rsid w:val="00E92B43"/>
    <w:rsid w:val="00E95F1A"/>
    <w:rsid w:val="00E97570"/>
    <w:rsid w:val="00EB12C0"/>
    <w:rsid w:val="00EB6159"/>
    <w:rsid w:val="00EC57F9"/>
    <w:rsid w:val="00ED1FF7"/>
    <w:rsid w:val="00ED70AB"/>
    <w:rsid w:val="00EE3D60"/>
    <w:rsid w:val="00EF0300"/>
    <w:rsid w:val="00EF4F57"/>
    <w:rsid w:val="00EF56F1"/>
    <w:rsid w:val="00EF667C"/>
    <w:rsid w:val="00EF7FDF"/>
    <w:rsid w:val="00F04EB3"/>
    <w:rsid w:val="00F07CC3"/>
    <w:rsid w:val="00F111FB"/>
    <w:rsid w:val="00F12712"/>
    <w:rsid w:val="00F1475A"/>
    <w:rsid w:val="00F15136"/>
    <w:rsid w:val="00F2336D"/>
    <w:rsid w:val="00F23FC7"/>
    <w:rsid w:val="00F2423D"/>
    <w:rsid w:val="00F24F4B"/>
    <w:rsid w:val="00F264B7"/>
    <w:rsid w:val="00F35AA5"/>
    <w:rsid w:val="00F46B10"/>
    <w:rsid w:val="00F60855"/>
    <w:rsid w:val="00F672CF"/>
    <w:rsid w:val="00F711C0"/>
    <w:rsid w:val="00F74BCA"/>
    <w:rsid w:val="00F75116"/>
    <w:rsid w:val="00F75B59"/>
    <w:rsid w:val="00F8133D"/>
    <w:rsid w:val="00F91978"/>
    <w:rsid w:val="00FA0D84"/>
    <w:rsid w:val="00FA1845"/>
    <w:rsid w:val="00FA1939"/>
    <w:rsid w:val="00FA1D07"/>
    <w:rsid w:val="00FA232B"/>
    <w:rsid w:val="00FB4432"/>
    <w:rsid w:val="00FC631D"/>
    <w:rsid w:val="00FD4395"/>
    <w:rsid w:val="00FD4CAA"/>
    <w:rsid w:val="00FE06A2"/>
    <w:rsid w:val="00FE1BAC"/>
    <w:rsid w:val="00FE3861"/>
    <w:rsid w:val="00FF2EB1"/>
    <w:rsid w:val="00FF753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FD9"/>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9"/>
    <w:qFormat/>
    <w:rsid w:val="009F0FD9"/>
    <w:pPr>
      <w:keepNext/>
      <w:jc w:val="center"/>
      <w:outlineLvl w:val="0"/>
    </w:pPr>
    <w:rPr>
      <w:b/>
      <w:bCs/>
      <w:u w:val="single"/>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0FD9"/>
    <w:rPr>
      <w:rFonts w:ascii="Times New Roman" w:hAnsi="Times New Roman" w:cs="Times New Roman"/>
      <w:b/>
      <w:bCs/>
      <w:sz w:val="24"/>
      <w:szCs w:val="24"/>
      <w:u w:val="single"/>
      <w:lang w:val="fr-FR"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418</TotalTime>
  <Pages>3</Pages>
  <Words>843</Words>
  <Characters>4808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PC1</cp:lastModifiedBy>
  <cp:revision>58</cp:revision>
  <cp:lastPrinted>2017-03-06T08:37:00Z</cp:lastPrinted>
  <dcterms:created xsi:type="dcterms:W3CDTF">2016-03-07T08:03:00Z</dcterms:created>
  <dcterms:modified xsi:type="dcterms:W3CDTF">2017-03-14T08:11:00Z</dcterms:modified>
</cp:coreProperties>
</file>